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Meet [Persona Name]!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sz w:val="20"/>
                <w:szCs w:val="20"/>
                <w:rtl w:val="0"/>
              </w:rPr>
              <w:t xml:space="preserve">[Photo]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Bio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sz w:val="20"/>
                <w:szCs w:val="20"/>
                <w:rtl w:val="0"/>
              </w:rPr>
              <w:t xml:space="preserve">[Placeholder]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Background Info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Age: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Income: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Education Level: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Role: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Years of Experience: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Job Responsibilities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Day-to-day tasks: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Works with: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Reports to: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Team/Company Size: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Personal and Professional Goals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Short-term goals: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Long-term goals: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Motivations: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Challenges and Pain Points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 Frustrations at work: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 Spends too much time...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 Stressed out about...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Personal and Professional Preferences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Favorite Apps/Software: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Favorite Brands: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Social Media: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Gets information through...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72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Moodboard (Optional)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[Placeholder]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